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5B" w:rsidRPr="00594A5B" w:rsidRDefault="00594A5B" w:rsidP="00594A5B">
      <w:bookmarkStart w:id="0" w:name="_GoBack"/>
      <w:bookmarkEnd w:id="0"/>
    </w:p>
    <w:p w:rsidR="00594A5B" w:rsidRPr="00594A5B" w:rsidRDefault="00594A5B" w:rsidP="00594A5B">
      <w:pPr>
        <w:rPr>
          <w:b/>
          <w:bCs/>
        </w:rPr>
      </w:pPr>
      <w:r w:rsidRPr="00594A5B">
        <w:rPr>
          <w:b/>
          <w:bCs/>
        </w:rPr>
        <w:t xml:space="preserve">THÔNG BÁO </w:t>
      </w:r>
      <w:proofErr w:type="spellStart"/>
      <w:r w:rsidRPr="00594A5B">
        <w:rPr>
          <w:b/>
          <w:bCs/>
        </w:rPr>
        <w:t>Lãi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suất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tối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đối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với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tiền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gửi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bằng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đồng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Việt</w:t>
      </w:r>
      <w:proofErr w:type="spellEnd"/>
      <w:r w:rsidRPr="00594A5B">
        <w:rPr>
          <w:b/>
          <w:bCs/>
        </w:rPr>
        <w:t xml:space="preserve"> Nam </w:t>
      </w:r>
      <w:proofErr w:type="spellStart"/>
      <w:r w:rsidRPr="00594A5B">
        <w:rPr>
          <w:b/>
          <w:bCs/>
        </w:rPr>
        <w:t>của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tổ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chức</w:t>
      </w:r>
      <w:proofErr w:type="spellEnd"/>
      <w:r w:rsidRPr="00594A5B">
        <w:rPr>
          <w:b/>
          <w:bCs/>
        </w:rPr>
        <w:t xml:space="preserve">, </w:t>
      </w:r>
      <w:proofErr w:type="spellStart"/>
      <w:r w:rsidRPr="00594A5B">
        <w:rPr>
          <w:b/>
          <w:bCs/>
        </w:rPr>
        <w:t>cá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nhân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tại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Ngân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hàng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Chính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sách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xã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hội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huyện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Hớn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Quản</w:t>
      </w:r>
      <w:proofErr w:type="spellEnd"/>
    </w:p>
    <w:p w:rsidR="00594A5B" w:rsidRPr="00594A5B" w:rsidRDefault="00594A5B" w:rsidP="00594A5B">
      <w:pPr>
        <w:numPr>
          <w:ilvl w:val="0"/>
          <w:numId w:val="1"/>
        </w:numPr>
      </w:pPr>
      <w:proofErr w:type="spellStart"/>
      <w:r w:rsidRPr="00594A5B">
        <w:t>Thứ</w:t>
      </w:r>
      <w:proofErr w:type="spellEnd"/>
      <w:r w:rsidRPr="00594A5B">
        <w:t xml:space="preserve"> </w:t>
      </w:r>
      <w:proofErr w:type="spellStart"/>
      <w:r w:rsidRPr="00594A5B">
        <w:t>hai</w:t>
      </w:r>
      <w:proofErr w:type="spellEnd"/>
      <w:r w:rsidRPr="00594A5B">
        <w:t xml:space="preserve"> - 25/12/2023 10:44</w:t>
      </w:r>
    </w:p>
    <w:p w:rsidR="00594A5B" w:rsidRPr="00594A5B" w:rsidRDefault="00594A5B" w:rsidP="00594A5B">
      <w:r w:rsidRPr="00594A5B">
        <w:t> </w:t>
      </w:r>
      <w:proofErr w:type="spellStart"/>
      <w:r w:rsidRPr="00594A5B">
        <w:rPr>
          <w:b/>
          <w:bCs/>
        </w:rPr>
        <w:t>Thực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hiện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Thông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báo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số</w:t>
      </w:r>
      <w:proofErr w:type="spellEnd"/>
      <w:r w:rsidRPr="00594A5B">
        <w:rPr>
          <w:b/>
          <w:bCs/>
        </w:rPr>
        <w:t xml:space="preserve"> 927TB-NHCS </w:t>
      </w:r>
      <w:proofErr w:type="spellStart"/>
      <w:r w:rsidRPr="00594A5B">
        <w:rPr>
          <w:b/>
          <w:bCs/>
        </w:rPr>
        <w:t>ngày</w:t>
      </w:r>
      <w:proofErr w:type="spellEnd"/>
      <w:r w:rsidRPr="00594A5B">
        <w:rPr>
          <w:b/>
          <w:bCs/>
        </w:rPr>
        <w:t xml:space="preserve"> 22/12/2023 </w:t>
      </w:r>
      <w:proofErr w:type="spellStart"/>
      <w:r w:rsidRPr="00594A5B">
        <w:rPr>
          <w:b/>
          <w:bCs/>
        </w:rPr>
        <w:t>của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Giám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đốc</w:t>
      </w:r>
      <w:proofErr w:type="spellEnd"/>
      <w:r w:rsidRPr="00594A5B">
        <w:rPr>
          <w:b/>
          <w:bCs/>
        </w:rPr>
        <w:t xml:space="preserve"> chi </w:t>
      </w:r>
      <w:proofErr w:type="spellStart"/>
      <w:r w:rsidRPr="00594A5B">
        <w:rPr>
          <w:b/>
          <w:bCs/>
        </w:rPr>
        <w:t>nhánh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Ngân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hàng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Chính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sách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xã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hội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tỉnh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Bình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Phước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về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việc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quy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định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lãi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suất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tối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đối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với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tiền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gửi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bằng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đồng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Việt</w:t>
      </w:r>
      <w:proofErr w:type="spellEnd"/>
      <w:r w:rsidRPr="00594A5B">
        <w:rPr>
          <w:b/>
          <w:bCs/>
        </w:rPr>
        <w:t xml:space="preserve"> Nam </w:t>
      </w:r>
      <w:proofErr w:type="spellStart"/>
      <w:r w:rsidRPr="00594A5B">
        <w:rPr>
          <w:b/>
          <w:bCs/>
        </w:rPr>
        <w:t>của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tổ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chức</w:t>
      </w:r>
      <w:proofErr w:type="spellEnd"/>
      <w:r w:rsidRPr="00594A5B">
        <w:rPr>
          <w:b/>
          <w:bCs/>
        </w:rPr>
        <w:t xml:space="preserve">, </w:t>
      </w:r>
      <w:proofErr w:type="spellStart"/>
      <w:r w:rsidRPr="00594A5B">
        <w:rPr>
          <w:b/>
          <w:bCs/>
        </w:rPr>
        <w:t>cá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nhân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tại</w:t>
      </w:r>
      <w:proofErr w:type="spellEnd"/>
      <w:r w:rsidRPr="00594A5B">
        <w:rPr>
          <w:b/>
          <w:bCs/>
        </w:rPr>
        <w:t xml:space="preserve"> chi </w:t>
      </w:r>
      <w:proofErr w:type="spellStart"/>
      <w:r w:rsidRPr="00594A5B">
        <w:rPr>
          <w:b/>
          <w:bCs/>
        </w:rPr>
        <w:t>nhánh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Ngân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hàng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Chính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sách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xã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hội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tỉnh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Bình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Phước</w:t>
      </w:r>
      <w:proofErr w:type="spellEnd"/>
      <w:r w:rsidRPr="00594A5B">
        <w:rPr>
          <w:b/>
          <w:bCs/>
        </w:rPr>
        <w:t>.</w:t>
      </w:r>
    </w:p>
    <w:p w:rsidR="00594A5B" w:rsidRPr="00594A5B" w:rsidRDefault="00594A5B" w:rsidP="00594A5B">
      <w:r w:rsidRPr="00594A5B">
        <w:t xml:space="preserve">      </w:t>
      </w:r>
      <w:proofErr w:type="spellStart"/>
      <w:r w:rsidRPr="00594A5B">
        <w:t>Phòng</w:t>
      </w:r>
      <w:proofErr w:type="spellEnd"/>
      <w:r w:rsidRPr="00594A5B">
        <w:t xml:space="preserve"> </w:t>
      </w:r>
      <w:proofErr w:type="spellStart"/>
      <w:r w:rsidRPr="00594A5B">
        <w:t>giao</w:t>
      </w:r>
      <w:proofErr w:type="spellEnd"/>
      <w:r w:rsidRPr="00594A5B">
        <w:t xml:space="preserve"> </w:t>
      </w:r>
      <w:proofErr w:type="spellStart"/>
      <w:r w:rsidRPr="00594A5B">
        <w:t>dịch</w:t>
      </w:r>
      <w:proofErr w:type="spellEnd"/>
      <w:r w:rsidRPr="00594A5B">
        <w:t xml:space="preserve"> </w:t>
      </w:r>
      <w:proofErr w:type="spellStart"/>
      <w:r w:rsidRPr="00594A5B">
        <w:t>Ngân</w:t>
      </w:r>
      <w:proofErr w:type="spellEnd"/>
      <w:r w:rsidRPr="00594A5B">
        <w:t xml:space="preserve"> </w:t>
      </w:r>
      <w:proofErr w:type="spellStart"/>
      <w:r w:rsidRPr="00594A5B">
        <w:t>hàng</w:t>
      </w:r>
      <w:proofErr w:type="spellEnd"/>
      <w:r w:rsidRPr="00594A5B">
        <w:t xml:space="preserve"> </w:t>
      </w:r>
      <w:proofErr w:type="spellStart"/>
      <w:r w:rsidRPr="00594A5B">
        <w:t>Chính</w:t>
      </w:r>
      <w:proofErr w:type="spellEnd"/>
      <w:r w:rsidRPr="00594A5B">
        <w:t xml:space="preserve"> </w:t>
      </w:r>
      <w:proofErr w:type="spellStart"/>
      <w:r w:rsidRPr="00594A5B">
        <w:t>sách</w:t>
      </w:r>
      <w:proofErr w:type="spellEnd"/>
      <w:r w:rsidRPr="00594A5B">
        <w:t xml:space="preserve"> </w:t>
      </w:r>
      <w:proofErr w:type="spellStart"/>
      <w:r w:rsidRPr="00594A5B">
        <w:t>xã</w:t>
      </w:r>
      <w:proofErr w:type="spellEnd"/>
      <w:r w:rsidRPr="00594A5B">
        <w:t xml:space="preserve"> </w:t>
      </w:r>
      <w:proofErr w:type="spellStart"/>
      <w:r w:rsidRPr="00594A5B">
        <w:t>hội</w:t>
      </w:r>
      <w:proofErr w:type="spellEnd"/>
      <w:r w:rsidRPr="00594A5B">
        <w:t xml:space="preserve"> </w:t>
      </w:r>
      <w:proofErr w:type="spellStart"/>
      <w:r w:rsidRPr="00594A5B">
        <w:t>huyện</w:t>
      </w:r>
      <w:proofErr w:type="spellEnd"/>
      <w:r w:rsidRPr="00594A5B">
        <w:t xml:space="preserve"> </w:t>
      </w:r>
      <w:proofErr w:type="spellStart"/>
      <w:r w:rsidRPr="00594A5B">
        <w:t>Hớn</w:t>
      </w:r>
      <w:proofErr w:type="spellEnd"/>
      <w:r w:rsidRPr="00594A5B">
        <w:t xml:space="preserve"> </w:t>
      </w:r>
      <w:proofErr w:type="spellStart"/>
      <w:r w:rsidRPr="00594A5B">
        <w:t>Quản</w:t>
      </w:r>
      <w:proofErr w:type="spellEnd"/>
      <w:r w:rsidRPr="00594A5B">
        <w:t xml:space="preserve"> </w:t>
      </w:r>
      <w:proofErr w:type="spellStart"/>
      <w:r w:rsidRPr="00594A5B">
        <w:t>thông</w:t>
      </w:r>
      <w:proofErr w:type="spellEnd"/>
      <w:r w:rsidRPr="00594A5B">
        <w:t xml:space="preserve"> </w:t>
      </w:r>
      <w:proofErr w:type="spellStart"/>
      <w:r w:rsidRPr="00594A5B">
        <w:t>báo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suất</w:t>
      </w:r>
      <w:proofErr w:type="spellEnd"/>
      <w:r w:rsidRPr="00594A5B">
        <w:t xml:space="preserve"> </w:t>
      </w:r>
      <w:proofErr w:type="spellStart"/>
      <w:r w:rsidRPr="00594A5B">
        <w:t>tối</w:t>
      </w:r>
      <w:proofErr w:type="spellEnd"/>
      <w:r w:rsidRPr="00594A5B">
        <w:t xml:space="preserve"> </w:t>
      </w:r>
      <w:proofErr w:type="spellStart"/>
      <w:r w:rsidRPr="00594A5B">
        <w:t>đa</w:t>
      </w:r>
      <w:proofErr w:type="spellEnd"/>
      <w:r w:rsidRPr="00594A5B">
        <w:t xml:space="preserve"> </w:t>
      </w:r>
      <w:proofErr w:type="spellStart"/>
      <w:r w:rsidRPr="00594A5B">
        <w:t>đối</w:t>
      </w:r>
      <w:proofErr w:type="spellEnd"/>
      <w:r w:rsidRPr="00594A5B">
        <w:t xml:space="preserve"> </w:t>
      </w:r>
      <w:proofErr w:type="spellStart"/>
      <w:r w:rsidRPr="00594A5B">
        <w:t>với</w:t>
      </w:r>
      <w:proofErr w:type="spellEnd"/>
      <w:r w:rsidRPr="00594A5B">
        <w:t xml:space="preserve"> </w:t>
      </w:r>
      <w:proofErr w:type="spellStart"/>
      <w:r w:rsidRPr="00594A5B">
        <w:t>tiền</w:t>
      </w:r>
      <w:proofErr w:type="spellEnd"/>
      <w:r w:rsidRPr="00594A5B">
        <w:t xml:space="preserve"> </w:t>
      </w:r>
      <w:proofErr w:type="spellStart"/>
      <w:r w:rsidRPr="00594A5B">
        <w:t>gửi</w:t>
      </w:r>
      <w:proofErr w:type="spellEnd"/>
      <w:r w:rsidRPr="00594A5B">
        <w:t xml:space="preserve"> </w:t>
      </w:r>
      <w:proofErr w:type="spellStart"/>
      <w:r w:rsidRPr="00594A5B">
        <w:t>bằng</w:t>
      </w:r>
      <w:proofErr w:type="spellEnd"/>
      <w:r w:rsidRPr="00594A5B">
        <w:t xml:space="preserve"> </w:t>
      </w:r>
      <w:proofErr w:type="spellStart"/>
      <w:r w:rsidRPr="00594A5B">
        <w:t>đồng</w:t>
      </w:r>
      <w:proofErr w:type="spellEnd"/>
      <w:r w:rsidRPr="00594A5B">
        <w:t xml:space="preserve"> </w:t>
      </w:r>
      <w:proofErr w:type="spellStart"/>
      <w:r w:rsidRPr="00594A5B">
        <w:t>Việt</w:t>
      </w:r>
      <w:proofErr w:type="spellEnd"/>
      <w:r w:rsidRPr="00594A5B">
        <w:t xml:space="preserve"> Nam </w:t>
      </w:r>
      <w:proofErr w:type="spellStart"/>
      <w:r w:rsidRPr="00594A5B">
        <w:t>của</w:t>
      </w:r>
      <w:proofErr w:type="spellEnd"/>
      <w:r w:rsidRPr="00594A5B">
        <w:t xml:space="preserve"> </w:t>
      </w:r>
      <w:proofErr w:type="spellStart"/>
      <w:r w:rsidRPr="00594A5B">
        <w:t>tổ</w:t>
      </w:r>
      <w:proofErr w:type="spellEnd"/>
      <w:r w:rsidRPr="00594A5B">
        <w:t xml:space="preserve"> </w:t>
      </w:r>
      <w:proofErr w:type="spellStart"/>
      <w:r w:rsidRPr="00594A5B">
        <w:t>chức</w:t>
      </w:r>
      <w:proofErr w:type="spellEnd"/>
      <w:r w:rsidRPr="00594A5B">
        <w:t xml:space="preserve">, </w:t>
      </w:r>
      <w:proofErr w:type="spellStart"/>
      <w:r w:rsidRPr="00594A5B">
        <w:t>cá</w:t>
      </w:r>
      <w:proofErr w:type="spellEnd"/>
      <w:r w:rsidRPr="00594A5B">
        <w:t xml:space="preserve"> </w:t>
      </w:r>
      <w:proofErr w:type="spellStart"/>
      <w:r w:rsidRPr="00594A5B">
        <w:t>nhân</w:t>
      </w:r>
      <w:proofErr w:type="spellEnd"/>
      <w:r w:rsidRPr="00594A5B">
        <w:t xml:space="preserve"> </w:t>
      </w:r>
      <w:proofErr w:type="spellStart"/>
      <w:r w:rsidRPr="00594A5B">
        <w:t>tại</w:t>
      </w:r>
      <w:proofErr w:type="spellEnd"/>
      <w:r w:rsidRPr="00594A5B">
        <w:t xml:space="preserve"> </w:t>
      </w:r>
      <w:proofErr w:type="spellStart"/>
      <w:r w:rsidRPr="00594A5B">
        <w:t>Ngân</w:t>
      </w:r>
      <w:proofErr w:type="spellEnd"/>
      <w:r w:rsidRPr="00594A5B">
        <w:t xml:space="preserve"> </w:t>
      </w:r>
      <w:proofErr w:type="spellStart"/>
      <w:r w:rsidRPr="00594A5B">
        <w:t>hàng</w:t>
      </w:r>
      <w:proofErr w:type="spellEnd"/>
      <w:r w:rsidRPr="00594A5B">
        <w:t xml:space="preserve"> </w:t>
      </w:r>
      <w:proofErr w:type="spellStart"/>
      <w:r w:rsidRPr="00594A5B">
        <w:t>Chính</w:t>
      </w:r>
      <w:proofErr w:type="spellEnd"/>
      <w:r w:rsidRPr="00594A5B">
        <w:t xml:space="preserve"> </w:t>
      </w:r>
      <w:proofErr w:type="spellStart"/>
      <w:r w:rsidRPr="00594A5B">
        <w:t>sách</w:t>
      </w:r>
      <w:proofErr w:type="spellEnd"/>
      <w:r w:rsidRPr="00594A5B">
        <w:t xml:space="preserve"> </w:t>
      </w:r>
      <w:proofErr w:type="spellStart"/>
      <w:r w:rsidRPr="00594A5B">
        <w:t>xã</w:t>
      </w:r>
      <w:proofErr w:type="spellEnd"/>
      <w:r w:rsidRPr="00594A5B">
        <w:t xml:space="preserve"> </w:t>
      </w:r>
      <w:proofErr w:type="spellStart"/>
      <w:r w:rsidRPr="00594A5B">
        <w:t>hội</w:t>
      </w:r>
      <w:proofErr w:type="spellEnd"/>
      <w:r w:rsidRPr="00594A5B">
        <w:t xml:space="preserve"> </w:t>
      </w:r>
      <w:proofErr w:type="spellStart"/>
      <w:r w:rsidRPr="00594A5B">
        <w:t>huyện</w:t>
      </w:r>
      <w:proofErr w:type="spellEnd"/>
      <w:r w:rsidRPr="00594A5B">
        <w:t xml:space="preserve"> </w:t>
      </w:r>
      <w:proofErr w:type="spellStart"/>
      <w:r w:rsidRPr="00594A5B">
        <w:t>như</w:t>
      </w:r>
      <w:proofErr w:type="spellEnd"/>
      <w:r w:rsidRPr="00594A5B">
        <w:t xml:space="preserve"> </w:t>
      </w:r>
      <w:proofErr w:type="spellStart"/>
      <w:r w:rsidRPr="00594A5B">
        <w:t>sau</w:t>
      </w:r>
      <w:proofErr w:type="spellEnd"/>
      <w:r w:rsidRPr="00594A5B">
        <w:t>:</w:t>
      </w:r>
    </w:p>
    <w:p w:rsidR="00594A5B" w:rsidRPr="00594A5B" w:rsidRDefault="00594A5B" w:rsidP="00594A5B">
      <w:r w:rsidRPr="00594A5B"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594A5B">
        <w:rPr>
          <w:i/>
          <w:iCs/>
        </w:rPr>
        <w:t xml:space="preserve">Đơn </w:t>
      </w:r>
      <w:proofErr w:type="spellStart"/>
      <w:r w:rsidRPr="00594A5B">
        <w:rPr>
          <w:i/>
          <w:iCs/>
        </w:rPr>
        <w:t>vị</w:t>
      </w:r>
      <w:proofErr w:type="spellEnd"/>
      <w:r w:rsidRPr="00594A5B">
        <w:rPr>
          <w:i/>
          <w:iCs/>
        </w:rPr>
        <w:t>: %/</w:t>
      </w:r>
      <w:proofErr w:type="spellStart"/>
      <w:r w:rsidRPr="00594A5B">
        <w:rPr>
          <w:i/>
          <w:iCs/>
        </w:rPr>
        <w:t>năm</w:t>
      </w:r>
      <w:proofErr w:type="spellEnd"/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190"/>
        <w:gridCol w:w="1980"/>
        <w:gridCol w:w="1695"/>
      </w:tblGrid>
      <w:tr w:rsidR="00594A5B" w:rsidRPr="00594A5B" w:rsidTr="00594A5B">
        <w:trPr>
          <w:trHeight w:val="148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A5B" w:rsidRPr="00594A5B" w:rsidRDefault="00594A5B" w:rsidP="00594A5B">
            <w:r w:rsidRPr="00594A5B">
              <w:br/>
            </w:r>
            <w:r w:rsidRPr="00594A5B">
              <w:rPr>
                <w:b/>
                <w:bCs/>
              </w:rPr>
              <w:t>STT</w:t>
            </w:r>
          </w:p>
        </w:tc>
        <w:tc>
          <w:tcPr>
            <w:tcW w:w="5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A5B" w:rsidRPr="00594A5B" w:rsidRDefault="00594A5B" w:rsidP="00594A5B">
            <w:proofErr w:type="spellStart"/>
            <w:r w:rsidRPr="00594A5B">
              <w:rPr>
                <w:b/>
                <w:bCs/>
              </w:rPr>
              <w:t>Nội</w:t>
            </w:r>
            <w:proofErr w:type="spellEnd"/>
            <w:r w:rsidRPr="00594A5B">
              <w:rPr>
                <w:b/>
                <w:bCs/>
              </w:rPr>
              <w:t xml:space="preserve"> dung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A5B" w:rsidRPr="00594A5B" w:rsidRDefault="00594A5B" w:rsidP="00594A5B">
            <w:proofErr w:type="spellStart"/>
            <w:r w:rsidRPr="00594A5B">
              <w:rPr>
                <w:b/>
                <w:bCs/>
              </w:rPr>
              <w:t>Lãi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suất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tối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đa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áp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dụng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đối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với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cá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nhân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4A5B" w:rsidRPr="00594A5B" w:rsidRDefault="00594A5B" w:rsidP="00594A5B">
            <w:proofErr w:type="spellStart"/>
            <w:r w:rsidRPr="00594A5B">
              <w:rPr>
                <w:b/>
                <w:bCs/>
              </w:rPr>
              <w:t>Lãi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suất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tối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đa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áp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dụng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đối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với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tổ</w:t>
            </w:r>
            <w:proofErr w:type="spellEnd"/>
            <w:r w:rsidRPr="00594A5B">
              <w:rPr>
                <w:b/>
                <w:bCs/>
              </w:rPr>
              <w:t xml:space="preserve"> </w:t>
            </w:r>
            <w:proofErr w:type="spellStart"/>
            <w:r w:rsidRPr="00594A5B">
              <w:rPr>
                <w:b/>
                <w:bCs/>
              </w:rPr>
              <w:t>chức</w:t>
            </w:r>
            <w:proofErr w:type="spellEnd"/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Không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và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có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dưới</w:t>
            </w:r>
            <w:proofErr w:type="spellEnd"/>
            <w:r w:rsidRPr="00594A5B">
              <w:t xml:space="preserve"> 01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0,2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0,</w:t>
            </w:r>
            <w:r w:rsidRPr="00594A5B">
              <w:rPr>
                <w:lang w:val="vi-VN"/>
              </w:rPr>
              <w:t>2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2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01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2,2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2,</w:t>
            </w:r>
            <w:r w:rsidRPr="00594A5B">
              <w:rPr>
                <w:lang w:val="vi-VN"/>
              </w:rPr>
              <w:t>0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3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02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2,2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2,</w:t>
            </w:r>
            <w:r w:rsidRPr="00594A5B">
              <w:rPr>
                <w:lang w:val="vi-VN"/>
              </w:rPr>
              <w:t>0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4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từ</w:t>
            </w:r>
            <w:proofErr w:type="spellEnd"/>
            <w:r w:rsidRPr="00594A5B">
              <w:t xml:space="preserve"> 03 </w:t>
            </w:r>
            <w:proofErr w:type="spellStart"/>
            <w:r w:rsidRPr="00594A5B">
              <w:t>tháng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đến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dưới</w:t>
            </w:r>
            <w:proofErr w:type="spellEnd"/>
            <w:r w:rsidRPr="00594A5B">
              <w:t xml:space="preserve"> 06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2,5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2,3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5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từ</w:t>
            </w:r>
            <w:proofErr w:type="spellEnd"/>
            <w:r w:rsidRPr="00594A5B">
              <w:t xml:space="preserve"> 06 </w:t>
            </w:r>
            <w:proofErr w:type="spellStart"/>
            <w:r w:rsidRPr="00594A5B">
              <w:t>tháng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đến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dưới</w:t>
            </w:r>
            <w:proofErr w:type="spellEnd"/>
            <w:r w:rsidRPr="00594A5B">
              <w:t xml:space="preserve"> 09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3,5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3,4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6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từ</w:t>
            </w:r>
            <w:proofErr w:type="spellEnd"/>
            <w:r w:rsidRPr="00594A5B">
              <w:t xml:space="preserve"> 09 </w:t>
            </w:r>
            <w:proofErr w:type="spellStart"/>
            <w:r w:rsidRPr="00594A5B">
              <w:t>tháng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đến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dưới</w:t>
            </w:r>
            <w:proofErr w:type="spellEnd"/>
            <w:r w:rsidRPr="00594A5B">
              <w:t xml:space="preserve"> 12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3,5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3,4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7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12 </w:t>
            </w:r>
            <w:proofErr w:type="spellStart"/>
            <w:r w:rsidRPr="00594A5B">
              <w:t>tháng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5</w:t>
            </w:r>
            <w:r w:rsidRPr="00594A5B">
              <w:rPr>
                <w:lang w:val="vi-VN"/>
              </w:rPr>
              <w:t>,0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4,</w:t>
            </w:r>
            <w:r w:rsidRPr="00594A5B">
              <w:rPr>
                <w:lang w:val="vi-VN"/>
              </w:rPr>
              <w:t>7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8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proofErr w:type="spellStart"/>
            <w:r w:rsidRPr="00594A5B">
              <w:t>Kỳ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hạn</w:t>
            </w:r>
            <w:proofErr w:type="spellEnd"/>
            <w:r w:rsidRPr="00594A5B">
              <w:t xml:space="preserve"> </w:t>
            </w:r>
            <w:proofErr w:type="spellStart"/>
            <w:r w:rsidRPr="00594A5B">
              <w:t>trên</w:t>
            </w:r>
            <w:proofErr w:type="spellEnd"/>
            <w:r w:rsidRPr="00594A5B">
              <w:t xml:space="preserve"> 12 </w:t>
            </w:r>
            <w:proofErr w:type="spellStart"/>
            <w:r w:rsidRPr="00594A5B">
              <w:t>tháng</w:t>
            </w:r>
            <w:proofErr w:type="spellEnd"/>
            <w:r w:rsidRPr="00594A5B">
              <w:t> </w:t>
            </w:r>
            <w:r w:rsidRPr="00594A5B">
              <w:rPr>
                <w:lang w:val="vi-VN"/>
              </w:rPr>
              <w:t> đến dưới 24 tháng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5,</w:t>
            </w:r>
            <w:r w:rsidRPr="00594A5B">
              <w:rPr>
                <w:lang w:val="vi-V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t>4,</w:t>
            </w:r>
            <w:r w:rsidRPr="00594A5B">
              <w:rPr>
                <w:lang w:val="vi-VN"/>
              </w:rPr>
              <w:t>7</w:t>
            </w:r>
          </w:p>
        </w:tc>
      </w:tr>
      <w:tr w:rsidR="00594A5B" w:rsidRPr="00594A5B" w:rsidTr="00594A5B">
        <w:trPr>
          <w:trHeight w:val="63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9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Kỳ hạn trên 24 tháng trở lên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5,3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4A5B" w:rsidRPr="00594A5B" w:rsidRDefault="00594A5B" w:rsidP="00594A5B">
            <w:r w:rsidRPr="00594A5B">
              <w:rPr>
                <w:lang w:val="vi-VN"/>
              </w:rPr>
              <w:t>4,7</w:t>
            </w:r>
          </w:p>
        </w:tc>
      </w:tr>
    </w:tbl>
    <w:p w:rsidR="00594A5B" w:rsidRPr="00594A5B" w:rsidRDefault="00594A5B" w:rsidP="00594A5B">
      <w:r w:rsidRPr="00594A5B">
        <w:t>       </w:t>
      </w:r>
      <w:r w:rsidRPr="00594A5B">
        <w:br/>
        <w:t>        </w:t>
      </w:r>
      <w:proofErr w:type="spellStart"/>
      <w:r w:rsidRPr="00594A5B">
        <w:t>Mức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suất</w:t>
      </w:r>
      <w:proofErr w:type="spellEnd"/>
      <w:r w:rsidRPr="00594A5B">
        <w:t xml:space="preserve"> </w:t>
      </w:r>
      <w:proofErr w:type="spellStart"/>
      <w:r w:rsidRPr="00594A5B">
        <w:t>trên</w:t>
      </w:r>
      <w:proofErr w:type="spellEnd"/>
      <w:r w:rsidRPr="00594A5B">
        <w:t xml:space="preserve"> </w:t>
      </w:r>
      <w:proofErr w:type="spellStart"/>
      <w:r w:rsidRPr="00594A5B">
        <w:t>được</w:t>
      </w:r>
      <w:proofErr w:type="spellEnd"/>
      <w:r w:rsidRPr="00594A5B">
        <w:t xml:space="preserve"> </w:t>
      </w:r>
      <w:proofErr w:type="spellStart"/>
      <w:r w:rsidRPr="00594A5B">
        <w:t>áp</w:t>
      </w:r>
      <w:proofErr w:type="spellEnd"/>
      <w:r w:rsidRPr="00594A5B">
        <w:t xml:space="preserve"> </w:t>
      </w:r>
      <w:proofErr w:type="spellStart"/>
      <w:r w:rsidRPr="00594A5B">
        <w:t>dụng</w:t>
      </w:r>
      <w:proofErr w:type="spellEnd"/>
      <w:r w:rsidRPr="00594A5B">
        <w:t xml:space="preserve"> </w:t>
      </w:r>
      <w:proofErr w:type="spellStart"/>
      <w:r w:rsidRPr="00594A5B">
        <w:t>đối</w:t>
      </w:r>
      <w:proofErr w:type="spellEnd"/>
      <w:r w:rsidRPr="00594A5B">
        <w:t xml:space="preserve"> </w:t>
      </w:r>
      <w:proofErr w:type="spellStart"/>
      <w:r w:rsidRPr="00594A5B">
        <w:t>với</w:t>
      </w:r>
      <w:proofErr w:type="spellEnd"/>
      <w:r w:rsidRPr="00594A5B">
        <w:t xml:space="preserve"> </w:t>
      </w:r>
      <w:proofErr w:type="spellStart"/>
      <w:r w:rsidRPr="00594A5B">
        <w:t>phương</w:t>
      </w:r>
      <w:proofErr w:type="spellEnd"/>
      <w:r w:rsidRPr="00594A5B">
        <w:t xml:space="preserve"> </w:t>
      </w:r>
      <w:proofErr w:type="spellStart"/>
      <w:r w:rsidRPr="00594A5B">
        <w:t>thức</w:t>
      </w:r>
      <w:proofErr w:type="spellEnd"/>
      <w:r w:rsidRPr="00594A5B">
        <w:t xml:space="preserve"> </w:t>
      </w:r>
      <w:proofErr w:type="spellStart"/>
      <w:r w:rsidRPr="00594A5B">
        <w:t>trả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cuối</w:t>
      </w:r>
      <w:proofErr w:type="spellEnd"/>
      <w:r w:rsidRPr="00594A5B">
        <w:t xml:space="preserve"> </w:t>
      </w:r>
      <w:proofErr w:type="spellStart"/>
      <w:r w:rsidRPr="00594A5B">
        <w:t>kỳ</w:t>
      </w:r>
      <w:proofErr w:type="spellEnd"/>
      <w:r w:rsidRPr="00594A5B">
        <w:t xml:space="preserve"> </w:t>
      </w:r>
      <w:proofErr w:type="spellStart"/>
      <w:r w:rsidRPr="00594A5B">
        <w:t>và</w:t>
      </w:r>
      <w:proofErr w:type="spellEnd"/>
      <w:r w:rsidRPr="00594A5B">
        <w:t xml:space="preserve"> </w:t>
      </w:r>
      <w:proofErr w:type="spellStart"/>
      <w:r w:rsidRPr="00594A5B">
        <w:t>các</w:t>
      </w:r>
      <w:proofErr w:type="spellEnd"/>
      <w:r w:rsidRPr="00594A5B">
        <w:t xml:space="preserve"> </w:t>
      </w:r>
      <w:proofErr w:type="spellStart"/>
      <w:r w:rsidRPr="00594A5B">
        <w:t>phương</w:t>
      </w:r>
      <w:proofErr w:type="spellEnd"/>
      <w:r w:rsidRPr="00594A5B">
        <w:t xml:space="preserve"> </w:t>
      </w:r>
      <w:proofErr w:type="spellStart"/>
      <w:r w:rsidRPr="00594A5B">
        <w:t>thức</w:t>
      </w:r>
      <w:proofErr w:type="spellEnd"/>
      <w:r w:rsidRPr="00594A5B">
        <w:t xml:space="preserve"> </w:t>
      </w:r>
      <w:proofErr w:type="spellStart"/>
      <w:r w:rsidRPr="00594A5B">
        <w:t>trả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khác</w:t>
      </w:r>
      <w:proofErr w:type="spellEnd"/>
      <w:r w:rsidRPr="00594A5B">
        <w:t xml:space="preserve"> </w:t>
      </w:r>
      <w:proofErr w:type="spellStart"/>
      <w:r w:rsidRPr="00594A5B">
        <w:t>được</w:t>
      </w:r>
      <w:proofErr w:type="spellEnd"/>
      <w:r w:rsidRPr="00594A5B">
        <w:t xml:space="preserve"> </w:t>
      </w:r>
      <w:proofErr w:type="spellStart"/>
      <w:r w:rsidRPr="00594A5B">
        <w:t>quy</w:t>
      </w:r>
      <w:proofErr w:type="spellEnd"/>
      <w:r w:rsidRPr="00594A5B">
        <w:t xml:space="preserve"> </w:t>
      </w:r>
      <w:proofErr w:type="spellStart"/>
      <w:r w:rsidRPr="00594A5B">
        <w:t>đổi</w:t>
      </w:r>
      <w:proofErr w:type="spellEnd"/>
      <w:r w:rsidRPr="00594A5B">
        <w:t xml:space="preserve"> </w:t>
      </w:r>
      <w:proofErr w:type="spellStart"/>
      <w:r w:rsidRPr="00594A5B">
        <w:t>theo</w:t>
      </w:r>
      <w:proofErr w:type="spellEnd"/>
      <w:r w:rsidRPr="00594A5B">
        <w:t xml:space="preserve"> </w:t>
      </w:r>
      <w:proofErr w:type="spellStart"/>
      <w:r w:rsidRPr="00594A5B">
        <w:t>phương</w:t>
      </w:r>
      <w:proofErr w:type="spellEnd"/>
      <w:r w:rsidRPr="00594A5B">
        <w:t xml:space="preserve"> </w:t>
      </w:r>
      <w:proofErr w:type="spellStart"/>
      <w:r w:rsidRPr="00594A5B">
        <w:t>thức</w:t>
      </w:r>
      <w:proofErr w:type="spellEnd"/>
      <w:r w:rsidRPr="00594A5B">
        <w:t xml:space="preserve"> </w:t>
      </w:r>
      <w:proofErr w:type="spellStart"/>
      <w:r w:rsidRPr="00594A5B">
        <w:t>trả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cuối</w:t>
      </w:r>
      <w:proofErr w:type="spellEnd"/>
      <w:r w:rsidRPr="00594A5B">
        <w:t xml:space="preserve"> </w:t>
      </w:r>
      <w:proofErr w:type="spellStart"/>
      <w:r w:rsidRPr="00594A5B">
        <w:t>kỳ</w:t>
      </w:r>
      <w:proofErr w:type="spellEnd"/>
      <w:r w:rsidRPr="00594A5B">
        <w:t xml:space="preserve"> </w:t>
      </w:r>
      <w:proofErr w:type="spellStart"/>
      <w:r w:rsidRPr="00594A5B">
        <w:t>kể</w:t>
      </w:r>
      <w:proofErr w:type="spellEnd"/>
      <w:r w:rsidRPr="00594A5B">
        <w:t xml:space="preserve"> </w:t>
      </w:r>
      <w:proofErr w:type="spellStart"/>
      <w:r w:rsidRPr="00594A5B">
        <w:t>từ</w:t>
      </w:r>
      <w:proofErr w:type="spellEnd"/>
      <w:r w:rsidRPr="00594A5B">
        <w:t xml:space="preserve"> </w:t>
      </w:r>
      <w:proofErr w:type="spellStart"/>
      <w:r w:rsidRPr="00594A5B">
        <w:t>ngày</w:t>
      </w:r>
      <w:proofErr w:type="spellEnd"/>
      <w:r w:rsidRPr="00594A5B">
        <w:t> </w:t>
      </w:r>
      <w:r w:rsidRPr="00594A5B">
        <w:rPr>
          <w:lang w:val="vi-VN"/>
        </w:rPr>
        <w:t>23</w:t>
      </w:r>
      <w:r w:rsidRPr="00594A5B">
        <w:t>/</w:t>
      </w:r>
      <w:r w:rsidRPr="00594A5B">
        <w:rPr>
          <w:lang w:val="vi-VN"/>
        </w:rPr>
        <w:t>12</w:t>
      </w:r>
      <w:r w:rsidRPr="00594A5B">
        <w:t xml:space="preserve">/2023 </w:t>
      </w:r>
      <w:proofErr w:type="spellStart"/>
      <w:r w:rsidRPr="00594A5B">
        <w:t>và</w:t>
      </w:r>
      <w:proofErr w:type="spellEnd"/>
      <w:r w:rsidRPr="00594A5B">
        <w:t xml:space="preserve"> </w:t>
      </w:r>
      <w:proofErr w:type="spellStart"/>
      <w:r w:rsidRPr="00594A5B">
        <w:t>thay</w:t>
      </w:r>
      <w:proofErr w:type="spellEnd"/>
      <w:r w:rsidRPr="00594A5B">
        <w:t xml:space="preserve"> </w:t>
      </w:r>
      <w:proofErr w:type="spellStart"/>
      <w:r w:rsidRPr="00594A5B">
        <w:t>thế</w:t>
      </w:r>
      <w:proofErr w:type="spellEnd"/>
      <w:r w:rsidRPr="00594A5B">
        <w:rPr>
          <w:lang w:val="vi-VN"/>
        </w:rPr>
        <w:t> Thông báo số</w:t>
      </w:r>
      <w:r w:rsidRPr="00594A5B">
        <w:t> </w:t>
      </w:r>
      <w:r w:rsidRPr="00594A5B">
        <w:rPr>
          <w:lang w:val="vi-VN"/>
        </w:rPr>
        <w:t>886</w:t>
      </w:r>
      <w:r w:rsidRPr="00594A5B">
        <w:t xml:space="preserve">/TB-NHCS </w:t>
      </w:r>
      <w:proofErr w:type="spellStart"/>
      <w:r w:rsidRPr="00594A5B">
        <w:t>ngày</w:t>
      </w:r>
      <w:proofErr w:type="spellEnd"/>
      <w:r w:rsidRPr="00594A5B">
        <w:t> </w:t>
      </w:r>
      <w:r w:rsidRPr="00594A5B">
        <w:rPr>
          <w:lang w:val="vi-VN"/>
        </w:rPr>
        <w:t>13/12/202</w:t>
      </w:r>
      <w:r w:rsidRPr="00594A5B">
        <w:t xml:space="preserve">3 </w:t>
      </w:r>
      <w:proofErr w:type="spellStart"/>
      <w:r w:rsidRPr="00594A5B">
        <w:t>của</w:t>
      </w:r>
      <w:proofErr w:type="spellEnd"/>
      <w:r w:rsidRPr="00594A5B">
        <w:t xml:space="preserve"> </w:t>
      </w:r>
      <w:proofErr w:type="spellStart"/>
      <w:r w:rsidRPr="00594A5B">
        <w:t>Giám</w:t>
      </w:r>
      <w:proofErr w:type="spellEnd"/>
      <w:r w:rsidRPr="00594A5B">
        <w:t xml:space="preserve"> </w:t>
      </w:r>
      <w:proofErr w:type="spellStart"/>
      <w:r w:rsidRPr="00594A5B">
        <w:t>đốc</w:t>
      </w:r>
      <w:proofErr w:type="spellEnd"/>
      <w:r w:rsidRPr="00594A5B">
        <w:t xml:space="preserve"> chi </w:t>
      </w:r>
      <w:proofErr w:type="spellStart"/>
      <w:r w:rsidRPr="00594A5B">
        <w:t>nhánh</w:t>
      </w:r>
      <w:proofErr w:type="spellEnd"/>
      <w:r w:rsidRPr="00594A5B">
        <w:t xml:space="preserve"> </w:t>
      </w:r>
      <w:proofErr w:type="spellStart"/>
      <w:r w:rsidRPr="00594A5B">
        <w:t>Ngân</w:t>
      </w:r>
      <w:proofErr w:type="spellEnd"/>
      <w:r w:rsidRPr="00594A5B">
        <w:t xml:space="preserve"> </w:t>
      </w:r>
      <w:proofErr w:type="spellStart"/>
      <w:r w:rsidRPr="00594A5B">
        <w:t>hàng</w:t>
      </w:r>
      <w:proofErr w:type="spellEnd"/>
      <w:r w:rsidRPr="00594A5B">
        <w:t xml:space="preserve"> </w:t>
      </w:r>
      <w:proofErr w:type="spellStart"/>
      <w:r w:rsidRPr="00594A5B">
        <w:t>Chính</w:t>
      </w:r>
      <w:proofErr w:type="spellEnd"/>
      <w:r w:rsidRPr="00594A5B">
        <w:t xml:space="preserve"> </w:t>
      </w:r>
      <w:proofErr w:type="spellStart"/>
      <w:r w:rsidRPr="00594A5B">
        <w:t>sách</w:t>
      </w:r>
      <w:proofErr w:type="spellEnd"/>
      <w:r w:rsidRPr="00594A5B">
        <w:t xml:space="preserve"> </w:t>
      </w:r>
      <w:proofErr w:type="spellStart"/>
      <w:r w:rsidRPr="00594A5B">
        <w:t>xã</w:t>
      </w:r>
      <w:proofErr w:type="spellEnd"/>
      <w:r w:rsidRPr="00594A5B">
        <w:t xml:space="preserve"> </w:t>
      </w:r>
      <w:proofErr w:type="spellStart"/>
      <w:r w:rsidRPr="00594A5B">
        <w:t>hội</w:t>
      </w:r>
      <w:proofErr w:type="spellEnd"/>
      <w:r w:rsidRPr="00594A5B">
        <w:t xml:space="preserve"> </w:t>
      </w:r>
      <w:proofErr w:type="spellStart"/>
      <w:r w:rsidRPr="00594A5B">
        <w:t>tỉnh</w:t>
      </w:r>
      <w:proofErr w:type="spellEnd"/>
      <w:r w:rsidRPr="00594A5B">
        <w:t xml:space="preserve"> </w:t>
      </w:r>
      <w:proofErr w:type="spellStart"/>
      <w:r w:rsidRPr="00594A5B">
        <w:t>Bình</w:t>
      </w:r>
      <w:proofErr w:type="spellEnd"/>
      <w:r w:rsidRPr="00594A5B">
        <w:t xml:space="preserve"> </w:t>
      </w:r>
      <w:proofErr w:type="spellStart"/>
      <w:r w:rsidRPr="00594A5B">
        <w:t>Phước</w:t>
      </w:r>
      <w:proofErr w:type="spellEnd"/>
      <w:r w:rsidRPr="00594A5B">
        <w:t xml:space="preserve"> </w:t>
      </w:r>
      <w:proofErr w:type="spellStart"/>
      <w:r w:rsidRPr="00594A5B">
        <w:t>về</w:t>
      </w:r>
      <w:proofErr w:type="spellEnd"/>
      <w:r w:rsidRPr="00594A5B">
        <w:t xml:space="preserve"> </w:t>
      </w:r>
      <w:proofErr w:type="spellStart"/>
      <w:r w:rsidRPr="00594A5B">
        <w:t>việc</w:t>
      </w:r>
      <w:proofErr w:type="spellEnd"/>
      <w:r w:rsidRPr="00594A5B">
        <w:t xml:space="preserve"> </w:t>
      </w:r>
      <w:proofErr w:type="spellStart"/>
      <w:r w:rsidRPr="00594A5B">
        <w:t>quy</w:t>
      </w:r>
      <w:proofErr w:type="spellEnd"/>
      <w:r w:rsidRPr="00594A5B">
        <w:t xml:space="preserve"> </w:t>
      </w:r>
      <w:proofErr w:type="spellStart"/>
      <w:r w:rsidRPr="00594A5B">
        <w:t>định</w:t>
      </w:r>
      <w:proofErr w:type="spellEnd"/>
      <w:r w:rsidRPr="00594A5B">
        <w:t xml:space="preserve"> </w:t>
      </w:r>
      <w:proofErr w:type="spellStart"/>
      <w:r w:rsidRPr="00594A5B">
        <w:t>lãi</w:t>
      </w:r>
      <w:proofErr w:type="spellEnd"/>
      <w:r w:rsidRPr="00594A5B">
        <w:t xml:space="preserve"> </w:t>
      </w:r>
      <w:proofErr w:type="spellStart"/>
      <w:r w:rsidRPr="00594A5B">
        <w:t>suất</w:t>
      </w:r>
      <w:proofErr w:type="spellEnd"/>
      <w:r w:rsidRPr="00594A5B">
        <w:t xml:space="preserve"> </w:t>
      </w:r>
      <w:proofErr w:type="spellStart"/>
      <w:r w:rsidRPr="00594A5B">
        <w:t>tối</w:t>
      </w:r>
      <w:proofErr w:type="spellEnd"/>
      <w:r w:rsidRPr="00594A5B">
        <w:t xml:space="preserve"> </w:t>
      </w:r>
      <w:proofErr w:type="spellStart"/>
      <w:r w:rsidRPr="00594A5B">
        <w:t>đa</w:t>
      </w:r>
      <w:proofErr w:type="spellEnd"/>
      <w:r w:rsidRPr="00594A5B">
        <w:t xml:space="preserve"> </w:t>
      </w:r>
      <w:proofErr w:type="spellStart"/>
      <w:r w:rsidRPr="00594A5B">
        <w:t>đối</w:t>
      </w:r>
      <w:proofErr w:type="spellEnd"/>
      <w:r w:rsidRPr="00594A5B">
        <w:t xml:space="preserve"> </w:t>
      </w:r>
      <w:proofErr w:type="spellStart"/>
      <w:r w:rsidRPr="00594A5B">
        <w:t>với</w:t>
      </w:r>
      <w:proofErr w:type="spellEnd"/>
      <w:r w:rsidRPr="00594A5B">
        <w:t xml:space="preserve"> </w:t>
      </w:r>
      <w:proofErr w:type="spellStart"/>
      <w:r w:rsidRPr="00594A5B">
        <w:t>tiền</w:t>
      </w:r>
      <w:proofErr w:type="spellEnd"/>
      <w:r w:rsidRPr="00594A5B">
        <w:t xml:space="preserve"> </w:t>
      </w:r>
      <w:proofErr w:type="spellStart"/>
      <w:r w:rsidRPr="00594A5B">
        <w:t>gửi</w:t>
      </w:r>
      <w:proofErr w:type="spellEnd"/>
      <w:r w:rsidRPr="00594A5B">
        <w:t xml:space="preserve"> </w:t>
      </w:r>
      <w:proofErr w:type="spellStart"/>
      <w:r w:rsidRPr="00594A5B">
        <w:t>bằng</w:t>
      </w:r>
      <w:proofErr w:type="spellEnd"/>
      <w:r w:rsidRPr="00594A5B">
        <w:t xml:space="preserve"> </w:t>
      </w:r>
      <w:proofErr w:type="spellStart"/>
      <w:r w:rsidRPr="00594A5B">
        <w:t>đồng</w:t>
      </w:r>
      <w:proofErr w:type="spellEnd"/>
      <w:r w:rsidRPr="00594A5B">
        <w:t xml:space="preserve"> </w:t>
      </w:r>
      <w:proofErr w:type="spellStart"/>
      <w:r w:rsidRPr="00594A5B">
        <w:t>Việt</w:t>
      </w:r>
      <w:proofErr w:type="spellEnd"/>
      <w:r w:rsidRPr="00594A5B">
        <w:t xml:space="preserve"> Nam </w:t>
      </w:r>
      <w:proofErr w:type="spellStart"/>
      <w:r w:rsidRPr="00594A5B">
        <w:t>của</w:t>
      </w:r>
      <w:proofErr w:type="spellEnd"/>
      <w:r w:rsidRPr="00594A5B">
        <w:t xml:space="preserve"> </w:t>
      </w:r>
      <w:proofErr w:type="spellStart"/>
      <w:r w:rsidRPr="00594A5B">
        <w:t>tổ</w:t>
      </w:r>
      <w:proofErr w:type="spellEnd"/>
      <w:r w:rsidRPr="00594A5B">
        <w:t xml:space="preserve"> </w:t>
      </w:r>
      <w:proofErr w:type="spellStart"/>
      <w:r w:rsidRPr="00594A5B">
        <w:t>chức</w:t>
      </w:r>
      <w:proofErr w:type="spellEnd"/>
      <w:r w:rsidRPr="00594A5B">
        <w:t xml:space="preserve">, </w:t>
      </w:r>
      <w:proofErr w:type="spellStart"/>
      <w:r w:rsidRPr="00594A5B">
        <w:t>cá</w:t>
      </w:r>
      <w:proofErr w:type="spellEnd"/>
      <w:r w:rsidRPr="00594A5B">
        <w:t xml:space="preserve"> </w:t>
      </w:r>
      <w:proofErr w:type="spellStart"/>
      <w:r w:rsidRPr="00594A5B">
        <w:t>nhân</w:t>
      </w:r>
      <w:proofErr w:type="spellEnd"/>
      <w:r w:rsidRPr="00594A5B">
        <w:t xml:space="preserve"> </w:t>
      </w:r>
      <w:proofErr w:type="spellStart"/>
      <w:r w:rsidRPr="00594A5B">
        <w:t>tại</w:t>
      </w:r>
      <w:proofErr w:type="spellEnd"/>
      <w:r w:rsidRPr="00594A5B">
        <w:t xml:space="preserve"> chi </w:t>
      </w:r>
      <w:proofErr w:type="spellStart"/>
      <w:r w:rsidRPr="00594A5B">
        <w:t>nhánh</w:t>
      </w:r>
      <w:proofErr w:type="spellEnd"/>
      <w:r w:rsidRPr="00594A5B">
        <w:t xml:space="preserve"> </w:t>
      </w:r>
      <w:proofErr w:type="spellStart"/>
      <w:r w:rsidRPr="00594A5B">
        <w:t>Ngân</w:t>
      </w:r>
      <w:proofErr w:type="spellEnd"/>
      <w:r w:rsidRPr="00594A5B">
        <w:t xml:space="preserve"> </w:t>
      </w:r>
      <w:proofErr w:type="spellStart"/>
      <w:r w:rsidRPr="00594A5B">
        <w:t>hàng</w:t>
      </w:r>
      <w:proofErr w:type="spellEnd"/>
      <w:r w:rsidRPr="00594A5B">
        <w:t xml:space="preserve"> </w:t>
      </w:r>
      <w:proofErr w:type="spellStart"/>
      <w:r w:rsidRPr="00594A5B">
        <w:t>Chính</w:t>
      </w:r>
      <w:proofErr w:type="spellEnd"/>
      <w:r w:rsidRPr="00594A5B">
        <w:t xml:space="preserve"> </w:t>
      </w:r>
      <w:proofErr w:type="spellStart"/>
      <w:r w:rsidRPr="00594A5B">
        <w:t>sách</w:t>
      </w:r>
      <w:proofErr w:type="spellEnd"/>
      <w:r w:rsidRPr="00594A5B">
        <w:t xml:space="preserve"> </w:t>
      </w:r>
      <w:proofErr w:type="spellStart"/>
      <w:r w:rsidRPr="00594A5B">
        <w:t>xã</w:t>
      </w:r>
      <w:proofErr w:type="spellEnd"/>
      <w:r w:rsidRPr="00594A5B">
        <w:t xml:space="preserve"> </w:t>
      </w:r>
      <w:proofErr w:type="spellStart"/>
      <w:r w:rsidRPr="00594A5B">
        <w:t>hội</w:t>
      </w:r>
      <w:proofErr w:type="spellEnd"/>
      <w:r w:rsidRPr="00594A5B">
        <w:t xml:space="preserve"> </w:t>
      </w:r>
      <w:proofErr w:type="spellStart"/>
      <w:r w:rsidRPr="00594A5B">
        <w:t>tỉnh</w:t>
      </w:r>
      <w:proofErr w:type="spellEnd"/>
      <w:r w:rsidRPr="00594A5B">
        <w:t xml:space="preserve"> </w:t>
      </w:r>
      <w:proofErr w:type="spellStart"/>
      <w:r w:rsidRPr="00594A5B">
        <w:t>Bình</w:t>
      </w:r>
      <w:proofErr w:type="spellEnd"/>
      <w:r w:rsidRPr="00594A5B">
        <w:t xml:space="preserve"> </w:t>
      </w:r>
      <w:proofErr w:type="spellStart"/>
      <w:r w:rsidRPr="00594A5B">
        <w:t>Phước</w:t>
      </w:r>
      <w:proofErr w:type="spellEnd"/>
      <w:r w:rsidRPr="00594A5B">
        <w:t>./.</w:t>
      </w:r>
    </w:p>
    <w:p w:rsidR="00594A5B" w:rsidRPr="00594A5B" w:rsidRDefault="00594A5B" w:rsidP="00594A5B">
      <w:r w:rsidRPr="00594A5B">
        <w:lastRenderedPageBreak/>
        <w:t>                                                                                                                </w:t>
      </w:r>
      <w:proofErr w:type="spellStart"/>
      <w:r w:rsidRPr="00594A5B">
        <w:rPr>
          <w:i/>
          <w:iCs/>
        </w:rPr>
        <w:t>Nguồn</w:t>
      </w:r>
      <w:proofErr w:type="spellEnd"/>
      <w:r w:rsidRPr="00594A5B">
        <w:rPr>
          <w:i/>
          <w:iCs/>
        </w:rPr>
        <w:t xml:space="preserve">: NHCSXH </w:t>
      </w:r>
      <w:proofErr w:type="spellStart"/>
      <w:r w:rsidRPr="00594A5B">
        <w:rPr>
          <w:i/>
          <w:iCs/>
        </w:rPr>
        <w:t>huyện</w:t>
      </w:r>
      <w:proofErr w:type="spellEnd"/>
      <w:r w:rsidRPr="00594A5B">
        <w:br/>
        <w:t> </w:t>
      </w:r>
    </w:p>
    <w:p w:rsidR="00594A5B" w:rsidRPr="00594A5B" w:rsidRDefault="00594A5B" w:rsidP="00594A5B">
      <w:r w:rsidRPr="00594A5B">
        <w:rPr>
          <w:b/>
          <w:bCs/>
        </w:rPr>
        <w:t xml:space="preserve">URL </w:t>
      </w:r>
      <w:proofErr w:type="spellStart"/>
      <w:r w:rsidRPr="00594A5B">
        <w:rPr>
          <w:b/>
          <w:bCs/>
        </w:rPr>
        <w:t>của</w:t>
      </w:r>
      <w:proofErr w:type="spellEnd"/>
      <w:r w:rsidRPr="00594A5B">
        <w:rPr>
          <w:b/>
          <w:bCs/>
        </w:rPr>
        <w:t xml:space="preserve"> </w:t>
      </w:r>
      <w:proofErr w:type="spellStart"/>
      <w:r w:rsidRPr="00594A5B">
        <w:rPr>
          <w:b/>
          <w:bCs/>
        </w:rPr>
        <w:t>bản</w:t>
      </w:r>
      <w:proofErr w:type="spellEnd"/>
      <w:r w:rsidRPr="00594A5B">
        <w:rPr>
          <w:b/>
          <w:bCs/>
        </w:rPr>
        <w:t xml:space="preserve"> tin này: </w:t>
      </w:r>
      <w:hyperlink r:id="rId5" w:tooltip="THÔNG BÁO Lãi suất tối đa đối với tiền gửi bằng đồng Việt Nam của tổ chức, cá nhân  tại Ngân hàng Chính sách xã hội huyện Hớn Quản" w:history="1">
        <w:r w:rsidRPr="00594A5B">
          <w:rPr>
            <w:rStyle w:val="Hyperlink"/>
          </w:rPr>
          <w:t>https://honquan.binhphuoc.gov.vn/ngan-hang-chinh-sach-xa-hoi/thong-bao-lai-suat-toi-da-doi-voi-tien-gui-bang-dong-viet-nam-cua-to-chuc-ca-nhan-tai-ngan-hang-chinh-sach-xa-hoi-huyen-hon-quan-2786.html</w:t>
        </w:r>
      </w:hyperlink>
    </w:p>
    <w:p w:rsidR="00594A5B" w:rsidRPr="00594A5B" w:rsidRDefault="00594A5B" w:rsidP="00594A5B">
      <w:r w:rsidRPr="00594A5B">
        <w:t xml:space="preserve">© UBND </w:t>
      </w:r>
      <w:proofErr w:type="spellStart"/>
      <w:r w:rsidRPr="00594A5B">
        <w:t>huyện</w:t>
      </w:r>
      <w:proofErr w:type="spellEnd"/>
      <w:r w:rsidRPr="00594A5B">
        <w:t xml:space="preserve"> </w:t>
      </w:r>
      <w:proofErr w:type="spellStart"/>
      <w:r w:rsidRPr="00594A5B">
        <w:t>Hớn</w:t>
      </w:r>
      <w:proofErr w:type="spellEnd"/>
      <w:r w:rsidRPr="00594A5B">
        <w:t xml:space="preserve"> </w:t>
      </w:r>
      <w:proofErr w:type="spellStart"/>
      <w:r w:rsidRPr="00594A5B">
        <w:t>Quản</w:t>
      </w:r>
      <w:proofErr w:type="spellEnd"/>
    </w:p>
    <w:p w:rsidR="00594A5B" w:rsidRPr="00594A5B" w:rsidRDefault="00594A5B" w:rsidP="00594A5B">
      <w:hyperlink r:id="rId6" w:history="1">
        <w:r w:rsidRPr="00594A5B">
          <w:rPr>
            <w:rStyle w:val="Hyperlink"/>
          </w:rPr>
          <w:t>vphdndubnd.hhq@binhphuoc.gov.vn</w:t>
        </w:r>
      </w:hyperlink>
    </w:p>
    <w:p w:rsidR="00594A5B" w:rsidRPr="00594A5B" w:rsidRDefault="00594A5B" w:rsidP="00594A5B">
      <w:hyperlink r:id="rId7" w:tooltip="TRUNG TÂM GIÁM SÁT QUỐC GIA VỀ CHÍNH PHỦ SỐ" w:history="1">
        <w:proofErr w:type="spellStart"/>
        <w:r w:rsidRPr="00594A5B">
          <w:rPr>
            <w:rStyle w:val="Hyperlink"/>
          </w:rPr>
          <w:t>Đã</w:t>
        </w:r>
        <w:proofErr w:type="spellEnd"/>
        <w:r w:rsidRPr="00594A5B">
          <w:rPr>
            <w:rStyle w:val="Hyperlink"/>
          </w:rPr>
          <w:t xml:space="preserve"> </w:t>
        </w:r>
        <w:proofErr w:type="spellStart"/>
        <w:r w:rsidRPr="00594A5B">
          <w:rPr>
            <w:rStyle w:val="Hyperlink"/>
          </w:rPr>
          <w:t>kết</w:t>
        </w:r>
        <w:proofErr w:type="spellEnd"/>
        <w:r w:rsidRPr="00594A5B">
          <w:rPr>
            <w:rStyle w:val="Hyperlink"/>
          </w:rPr>
          <w:t xml:space="preserve"> </w:t>
        </w:r>
        <w:proofErr w:type="spellStart"/>
        <w:r w:rsidRPr="00594A5B">
          <w:rPr>
            <w:rStyle w:val="Hyperlink"/>
          </w:rPr>
          <w:t>nối</w:t>
        </w:r>
        <w:proofErr w:type="spellEnd"/>
        <w:r w:rsidRPr="00594A5B">
          <w:rPr>
            <w:rStyle w:val="Hyperlink"/>
          </w:rPr>
          <w:t xml:space="preserve"> EMC</w:t>
        </w:r>
      </w:hyperlink>
    </w:p>
    <w:p w:rsidR="0078530A" w:rsidRDefault="0078530A"/>
    <w:sectPr w:rsidR="0078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40EC"/>
    <w:multiLevelType w:val="multilevel"/>
    <w:tmpl w:val="D8D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5B"/>
    <w:rsid w:val="00594A5B"/>
    <w:rsid w:val="007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8A74"/>
  <w15:chartTrackingRefBased/>
  <w15:docId w15:val="{243FBB72-2C78-4059-906D-8406819E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9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25">
          <w:marLeft w:val="0"/>
          <w:marRight w:val="0"/>
          <w:marTop w:val="150"/>
          <w:marBottom w:val="0"/>
          <w:divBdr>
            <w:top w:val="single" w:sz="12" w:space="8" w:color="DC0312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12837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4D5764"/>
                <w:right w:val="none" w:sz="0" w:space="0" w:color="auto"/>
              </w:divBdr>
            </w:div>
            <w:div w:id="2011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hdndubnd.hhq@binhphuoc.gov.vn" TargetMode="External"/><Relationship Id="rId5" Type="http://schemas.openxmlformats.org/officeDocument/2006/relationships/hyperlink" Target="https://honquan.binhphuoc.gov.vn/ngan-hang-chinh-sach-xa-hoi/thong-bao-lai-suat-toi-da-doi-voi-tien-gui-bang-dong-viet-nam-cua-to-chuc-ca-nhan-tai-ngan-hang-chinh-sach-xa-hoi-huyen-hon-quan-278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2023-12-27T07:59:00Z</dcterms:created>
  <dcterms:modified xsi:type="dcterms:W3CDTF">2023-12-27T08:00:00Z</dcterms:modified>
</cp:coreProperties>
</file>